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43B86" w14:textId="3A0ECC1E" w:rsidR="000E4ED3" w:rsidRPr="00152AFF" w:rsidRDefault="00696480">
      <w:pPr>
        <w:rPr>
          <w:rFonts w:ascii="Calibri" w:hAnsi="Calibri" w:cs="Calibri"/>
          <w:sz w:val="23"/>
          <w:szCs w:val="23"/>
        </w:rPr>
      </w:pPr>
      <w:r w:rsidRPr="00152AFF">
        <w:rPr>
          <w:rFonts w:ascii="Calibri" w:hAnsi="Calibri" w:cs="Calibri"/>
          <w:sz w:val="23"/>
          <w:szCs w:val="23"/>
        </w:rPr>
        <w:t xml:space="preserve">January </w:t>
      </w:r>
      <w:r w:rsidR="000926DE" w:rsidRPr="00152AFF">
        <w:rPr>
          <w:rFonts w:ascii="Calibri" w:hAnsi="Calibri" w:cs="Calibri"/>
          <w:sz w:val="23"/>
          <w:szCs w:val="23"/>
        </w:rPr>
        <w:t>1</w:t>
      </w:r>
      <w:r w:rsidR="004647D9">
        <w:rPr>
          <w:rFonts w:ascii="Calibri" w:hAnsi="Calibri" w:cs="Calibri"/>
          <w:sz w:val="23"/>
          <w:szCs w:val="23"/>
        </w:rPr>
        <w:t>4</w:t>
      </w:r>
      <w:r w:rsidR="000E4ED3" w:rsidRPr="00152AFF">
        <w:rPr>
          <w:rFonts w:ascii="Calibri" w:hAnsi="Calibri" w:cs="Calibri"/>
          <w:sz w:val="23"/>
          <w:szCs w:val="23"/>
        </w:rPr>
        <w:t>, 202</w:t>
      </w:r>
      <w:r w:rsidRPr="00152AFF">
        <w:rPr>
          <w:rFonts w:ascii="Calibri" w:hAnsi="Calibri" w:cs="Calibri"/>
          <w:sz w:val="23"/>
          <w:szCs w:val="23"/>
        </w:rPr>
        <w:t>2</w:t>
      </w:r>
    </w:p>
    <w:p w14:paraId="66AC4F48" w14:textId="77777777" w:rsidR="000E4ED3" w:rsidRPr="00152AFF" w:rsidRDefault="000E4ED3">
      <w:pPr>
        <w:rPr>
          <w:rFonts w:ascii="Calibri" w:hAnsi="Calibri" w:cs="Calibri"/>
          <w:sz w:val="23"/>
          <w:szCs w:val="23"/>
        </w:rPr>
      </w:pPr>
    </w:p>
    <w:p w14:paraId="7B6A618F" w14:textId="77777777" w:rsidR="000E4ED3" w:rsidRPr="00152AFF" w:rsidRDefault="000E4ED3">
      <w:pPr>
        <w:rPr>
          <w:rFonts w:ascii="Calibri" w:hAnsi="Calibri" w:cs="Calibri"/>
          <w:sz w:val="23"/>
          <w:szCs w:val="23"/>
        </w:rPr>
      </w:pPr>
      <w:r w:rsidRPr="00152AFF">
        <w:rPr>
          <w:rFonts w:ascii="Calibri" w:hAnsi="Calibri" w:cs="Calibri"/>
          <w:sz w:val="23"/>
          <w:szCs w:val="23"/>
        </w:rPr>
        <w:t xml:space="preserve">To Faculty, Staff, and Students,    </w:t>
      </w:r>
    </w:p>
    <w:p w14:paraId="3B2D9413" w14:textId="77777777" w:rsidR="000E4ED3" w:rsidRPr="00152AFF" w:rsidRDefault="000E4ED3">
      <w:pPr>
        <w:rPr>
          <w:rFonts w:ascii="Calibri" w:hAnsi="Calibri" w:cs="Calibri"/>
          <w:sz w:val="23"/>
          <w:szCs w:val="23"/>
        </w:rPr>
      </w:pPr>
    </w:p>
    <w:p w14:paraId="5E9670BF" w14:textId="17F9B091" w:rsidR="000E4ED3" w:rsidRPr="00152AFF" w:rsidRDefault="000E4ED3" w:rsidP="00C631FF">
      <w:pPr>
        <w:jc w:val="both"/>
        <w:rPr>
          <w:rFonts w:ascii="Calibri" w:hAnsi="Calibri" w:cs="Calibri"/>
          <w:sz w:val="23"/>
          <w:szCs w:val="23"/>
        </w:rPr>
      </w:pPr>
      <w:r w:rsidRPr="00152AFF">
        <w:rPr>
          <w:rFonts w:ascii="Calibri" w:hAnsi="Calibri" w:cs="Calibri"/>
          <w:sz w:val="23"/>
          <w:szCs w:val="23"/>
        </w:rPr>
        <w:t xml:space="preserve">As part of our continuing effort to provide updates regarding COVID-19 and as we work to maintain the health and wellness of our students, faculty, and staff, we want to make you aware that </w:t>
      </w:r>
      <w:r w:rsidR="00AC6CCB">
        <w:rPr>
          <w:rFonts w:ascii="Calibri" w:hAnsi="Calibri" w:cs="Calibri"/>
          <w:sz w:val="23"/>
          <w:szCs w:val="23"/>
        </w:rPr>
        <w:t>ten</w:t>
      </w:r>
      <w:r w:rsidR="006512B7">
        <w:rPr>
          <w:rFonts w:ascii="Calibri" w:hAnsi="Calibri" w:cs="Calibri"/>
          <w:sz w:val="23"/>
          <w:szCs w:val="23"/>
        </w:rPr>
        <w:t xml:space="preserve"> individuals at the Utica campus </w:t>
      </w:r>
      <w:r w:rsidR="006512B7" w:rsidRPr="00790A1C">
        <w:rPr>
          <w:rFonts w:ascii="Calibri" w:hAnsi="Calibri" w:cs="Calibri"/>
          <w:sz w:val="23"/>
          <w:szCs w:val="23"/>
        </w:rPr>
        <w:t xml:space="preserve">and </w:t>
      </w:r>
      <w:r w:rsidR="00AC6CCB">
        <w:rPr>
          <w:rFonts w:ascii="Calibri" w:hAnsi="Calibri" w:cs="Calibri"/>
          <w:sz w:val="23"/>
          <w:szCs w:val="23"/>
        </w:rPr>
        <w:t>eight</w:t>
      </w:r>
      <w:bookmarkStart w:id="0" w:name="_GoBack"/>
      <w:bookmarkEnd w:id="0"/>
      <w:r w:rsidR="006512B7" w:rsidRPr="00790A1C">
        <w:rPr>
          <w:rFonts w:ascii="Calibri" w:hAnsi="Calibri" w:cs="Calibri"/>
          <w:sz w:val="23"/>
          <w:szCs w:val="23"/>
        </w:rPr>
        <w:t xml:space="preserve"> </w:t>
      </w:r>
      <w:r w:rsidRPr="00790A1C">
        <w:rPr>
          <w:rFonts w:ascii="Calibri" w:hAnsi="Calibri" w:cs="Calibri"/>
          <w:sz w:val="23"/>
          <w:szCs w:val="23"/>
        </w:rPr>
        <w:t>individual</w:t>
      </w:r>
      <w:r w:rsidR="006512B7" w:rsidRPr="00790A1C">
        <w:rPr>
          <w:rFonts w:ascii="Calibri" w:hAnsi="Calibri" w:cs="Calibri"/>
          <w:sz w:val="23"/>
          <w:szCs w:val="23"/>
        </w:rPr>
        <w:t>s</w:t>
      </w:r>
      <w:r w:rsidRPr="00152AFF">
        <w:rPr>
          <w:rFonts w:ascii="Calibri" w:hAnsi="Calibri" w:cs="Calibri"/>
          <w:sz w:val="23"/>
          <w:szCs w:val="23"/>
        </w:rPr>
        <w:t xml:space="preserve"> </w:t>
      </w:r>
      <w:r w:rsidR="005A6C68" w:rsidRPr="00152AFF">
        <w:rPr>
          <w:rFonts w:ascii="Calibri" w:hAnsi="Calibri" w:cs="Calibri"/>
          <w:sz w:val="23"/>
          <w:szCs w:val="23"/>
        </w:rPr>
        <w:t xml:space="preserve">at </w:t>
      </w:r>
      <w:r w:rsidRPr="00790A1C">
        <w:rPr>
          <w:rFonts w:ascii="Calibri" w:hAnsi="Calibri" w:cs="Calibri"/>
          <w:sz w:val="23"/>
          <w:szCs w:val="23"/>
        </w:rPr>
        <w:t xml:space="preserve">the </w:t>
      </w:r>
      <w:r w:rsidR="0070640D" w:rsidRPr="00790A1C">
        <w:rPr>
          <w:rFonts w:ascii="Calibri" w:hAnsi="Calibri" w:cs="Calibri"/>
          <w:sz w:val="23"/>
          <w:szCs w:val="23"/>
        </w:rPr>
        <w:t xml:space="preserve">Albany </w:t>
      </w:r>
      <w:r w:rsidRPr="00790A1C">
        <w:rPr>
          <w:rFonts w:ascii="Calibri" w:hAnsi="Calibri" w:cs="Calibri"/>
          <w:sz w:val="23"/>
          <w:szCs w:val="23"/>
        </w:rPr>
        <w:t>campus</w:t>
      </w:r>
      <w:r w:rsidRPr="00152AFF">
        <w:rPr>
          <w:rFonts w:ascii="Calibri" w:hAnsi="Calibri" w:cs="Calibri"/>
          <w:sz w:val="23"/>
          <w:szCs w:val="23"/>
        </w:rPr>
        <w:t xml:space="preserve"> tested positive for COVID-19</w:t>
      </w:r>
      <w:r w:rsidR="006512B7">
        <w:rPr>
          <w:rFonts w:ascii="Calibri" w:hAnsi="Calibri" w:cs="Calibri"/>
          <w:sz w:val="23"/>
          <w:szCs w:val="23"/>
        </w:rPr>
        <w:t xml:space="preserve">. The Utica-based individuals </w:t>
      </w:r>
      <w:r w:rsidR="00421C5D" w:rsidRPr="00152AFF">
        <w:rPr>
          <w:rFonts w:ascii="Calibri" w:hAnsi="Calibri" w:cs="Calibri"/>
          <w:sz w:val="23"/>
          <w:szCs w:val="23"/>
        </w:rPr>
        <w:t>w</w:t>
      </w:r>
      <w:r w:rsidR="00095102" w:rsidRPr="00152AFF">
        <w:rPr>
          <w:rFonts w:ascii="Calibri" w:hAnsi="Calibri" w:cs="Calibri"/>
          <w:sz w:val="23"/>
          <w:szCs w:val="23"/>
        </w:rPr>
        <w:t>ere</w:t>
      </w:r>
      <w:r w:rsidR="00421C5D" w:rsidRPr="00152AFF">
        <w:rPr>
          <w:rFonts w:ascii="Calibri" w:hAnsi="Calibri" w:cs="Calibri"/>
          <w:sz w:val="23"/>
          <w:szCs w:val="23"/>
        </w:rPr>
        <w:t xml:space="preserve"> </w:t>
      </w:r>
      <w:r w:rsidRPr="00152AFF">
        <w:rPr>
          <w:rFonts w:ascii="Calibri" w:hAnsi="Calibri" w:cs="Calibri"/>
          <w:sz w:val="23"/>
          <w:szCs w:val="23"/>
        </w:rPr>
        <w:t xml:space="preserve">last on campus </w:t>
      </w:r>
      <w:r w:rsidR="006512B7">
        <w:rPr>
          <w:rFonts w:ascii="Calibri" w:hAnsi="Calibri" w:cs="Calibri"/>
          <w:sz w:val="23"/>
          <w:szCs w:val="23"/>
        </w:rPr>
        <w:t>in November, December, and January 4</w:t>
      </w:r>
      <w:r w:rsidR="00790A1C">
        <w:rPr>
          <w:rFonts w:ascii="Calibri" w:hAnsi="Calibri" w:cs="Calibri"/>
          <w:sz w:val="23"/>
          <w:szCs w:val="23"/>
        </w:rPr>
        <w:t>, 5</w:t>
      </w:r>
      <w:r w:rsidR="00BF7E67">
        <w:rPr>
          <w:rFonts w:ascii="Calibri" w:hAnsi="Calibri" w:cs="Calibri"/>
          <w:sz w:val="23"/>
          <w:szCs w:val="23"/>
        </w:rPr>
        <w:t>,</w:t>
      </w:r>
      <w:r w:rsidR="006512B7">
        <w:rPr>
          <w:rFonts w:ascii="Calibri" w:hAnsi="Calibri" w:cs="Calibri"/>
          <w:sz w:val="23"/>
          <w:szCs w:val="23"/>
        </w:rPr>
        <w:t xml:space="preserve"> and </w:t>
      </w:r>
      <w:r w:rsidR="006512B7" w:rsidRPr="00BF7E67">
        <w:rPr>
          <w:rFonts w:ascii="Calibri" w:hAnsi="Calibri" w:cs="Calibri"/>
          <w:sz w:val="23"/>
          <w:szCs w:val="23"/>
        </w:rPr>
        <w:t>6</w:t>
      </w:r>
      <w:r w:rsidR="00421C5D" w:rsidRPr="00BF7E67">
        <w:rPr>
          <w:rFonts w:ascii="Calibri" w:hAnsi="Calibri" w:cs="Calibri"/>
          <w:sz w:val="23"/>
          <w:szCs w:val="23"/>
        </w:rPr>
        <w:t>, 2022</w:t>
      </w:r>
      <w:r w:rsidR="00095102" w:rsidRPr="00BF7E67">
        <w:rPr>
          <w:rFonts w:ascii="Calibri" w:hAnsi="Calibri" w:cs="Calibri"/>
          <w:sz w:val="23"/>
          <w:szCs w:val="23"/>
        </w:rPr>
        <w:t>,</w:t>
      </w:r>
      <w:r w:rsidR="006512B7" w:rsidRPr="00BF7E67">
        <w:rPr>
          <w:rFonts w:ascii="Calibri" w:hAnsi="Calibri" w:cs="Calibri"/>
          <w:sz w:val="23"/>
          <w:szCs w:val="23"/>
        </w:rPr>
        <w:t xml:space="preserve"> and the Albany-based individuals were last on campus</w:t>
      </w:r>
      <w:r w:rsidR="00095102" w:rsidRPr="00BF7E67">
        <w:rPr>
          <w:rFonts w:ascii="Calibri" w:hAnsi="Calibri" w:cs="Calibri"/>
          <w:sz w:val="23"/>
          <w:szCs w:val="23"/>
        </w:rPr>
        <w:t xml:space="preserve"> </w:t>
      </w:r>
      <w:r w:rsidR="006512B7" w:rsidRPr="00BF7E67">
        <w:rPr>
          <w:rFonts w:ascii="Calibri" w:hAnsi="Calibri" w:cs="Calibri"/>
          <w:sz w:val="23"/>
          <w:szCs w:val="23"/>
        </w:rPr>
        <w:t xml:space="preserve">January </w:t>
      </w:r>
      <w:r w:rsidR="00790A1C" w:rsidRPr="00BF7E67">
        <w:rPr>
          <w:rFonts w:ascii="Calibri" w:hAnsi="Calibri" w:cs="Calibri"/>
          <w:sz w:val="23"/>
          <w:szCs w:val="23"/>
        </w:rPr>
        <w:t xml:space="preserve">5, </w:t>
      </w:r>
      <w:r w:rsidR="006512B7" w:rsidRPr="00BF7E67">
        <w:rPr>
          <w:rFonts w:ascii="Calibri" w:hAnsi="Calibri" w:cs="Calibri"/>
          <w:sz w:val="23"/>
          <w:szCs w:val="23"/>
        </w:rPr>
        <w:t>6,</w:t>
      </w:r>
      <w:r w:rsidR="00790A1C" w:rsidRPr="00BF7E67">
        <w:rPr>
          <w:rFonts w:ascii="Calibri" w:hAnsi="Calibri" w:cs="Calibri"/>
          <w:sz w:val="23"/>
          <w:szCs w:val="23"/>
        </w:rPr>
        <w:t xml:space="preserve"> 8,</w:t>
      </w:r>
      <w:r w:rsidR="002C71B9">
        <w:rPr>
          <w:rFonts w:ascii="Calibri" w:hAnsi="Calibri" w:cs="Calibri"/>
          <w:sz w:val="23"/>
          <w:szCs w:val="23"/>
        </w:rPr>
        <w:t xml:space="preserve"> 9, and 11,</w:t>
      </w:r>
      <w:r w:rsidR="006512B7" w:rsidRPr="00BF7E67">
        <w:rPr>
          <w:rFonts w:ascii="Calibri" w:hAnsi="Calibri" w:cs="Calibri"/>
          <w:sz w:val="23"/>
          <w:szCs w:val="23"/>
        </w:rPr>
        <w:t xml:space="preserve"> 2022</w:t>
      </w:r>
      <w:r w:rsidRPr="00BF7E67">
        <w:rPr>
          <w:rFonts w:ascii="Calibri" w:hAnsi="Calibri" w:cs="Calibri"/>
          <w:sz w:val="23"/>
          <w:szCs w:val="23"/>
        </w:rPr>
        <w:t>.</w:t>
      </w:r>
      <w:r w:rsidR="001E10B9" w:rsidRPr="00152AFF">
        <w:rPr>
          <w:rFonts w:ascii="Calibri" w:hAnsi="Calibri" w:cs="Calibri"/>
          <w:sz w:val="23"/>
          <w:szCs w:val="23"/>
        </w:rPr>
        <w:t xml:space="preserve"> </w:t>
      </w:r>
      <w:r w:rsidRPr="00152AFF">
        <w:rPr>
          <w:rFonts w:ascii="Calibri" w:hAnsi="Calibri" w:cs="Calibri"/>
          <w:sz w:val="23"/>
          <w:szCs w:val="23"/>
        </w:rPr>
        <w:t>The individual</w:t>
      </w:r>
      <w:r w:rsidR="00095102" w:rsidRPr="00152AFF">
        <w:rPr>
          <w:rFonts w:ascii="Calibri" w:hAnsi="Calibri" w:cs="Calibri"/>
          <w:sz w:val="23"/>
          <w:szCs w:val="23"/>
        </w:rPr>
        <w:t>s</w:t>
      </w:r>
      <w:r w:rsidRPr="00152AFF">
        <w:rPr>
          <w:rFonts w:ascii="Calibri" w:hAnsi="Calibri" w:cs="Calibri"/>
          <w:sz w:val="23"/>
          <w:szCs w:val="23"/>
        </w:rPr>
        <w:t xml:space="preserve"> will remain isolated from the campus population until public health officials have indicated they may return.</w:t>
      </w:r>
    </w:p>
    <w:p w14:paraId="4C70330A" w14:textId="77777777" w:rsidR="000E4ED3" w:rsidRPr="00152AFF" w:rsidRDefault="000E4ED3" w:rsidP="00C631FF">
      <w:pPr>
        <w:jc w:val="both"/>
        <w:rPr>
          <w:rFonts w:ascii="Calibri" w:hAnsi="Calibri" w:cs="Calibri"/>
          <w:sz w:val="23"/>
          <w:szCs w:val="23"/>
        </w:rPr>
      </w:pPr>
    </w:p>
    <w:p w14:paraId="0762F6CE" w14:textId="5D398ACE" w:rsidR="000E4ED3" w:rsidRPr="00152AFF" w:rsidRDefault="000E4ED3" w:rsidP="00C631FF">
      <w:pPr>
        <w:jc w:val="both"/>
        <w:rPr>
          <w:rFonts w:ascii="Calibri" w:hAnsi="Calibri" w:cs="Calibri"/>
          <w:sz w:val="23"/>
          <w:szCs w:val="23"/>
        </w:rPr>
      </w:pPr>
      <w:r w:rsidRPr="00152AFF">
        <w:rPr>
          <w:rFonts w:ascii="Calibri" w:hAnsi="Calibri" w:cs="Calibri"/>
          <w:sz w:val="23"/>
          <w:szCs w:val="23"/>
        </w:rPr>
        <w:t>We wish th</w:t>
      </w:r>
      <w:r w:rsidR="00095102" w:rsidRPr="00152AFF">
        <w:rPr>
          <w:rFonts w:ascii="Calibri" w:hAnsi="Calibri" w:cs="Calibri"/>
          <w:sz w:val="23"/>
          <w:szCs w:val="23"/>
        </w:rPr>
        <w:t>ese</w:t>
      </w:r>
      <w:r w:rsidR="00DC063E" w:rsidRPr="00152AFF">
        <w:rPr>
          <w:rFonts w:ascii="Calibri" w:hAnsi="Calibri" w:cs="Calibri"/>
          <w:sz w:val="23"/>
          <w:szCs w:val="23"/>
        </w:rPr>
        <w:t xml:space="preserve"> individual</w:t>
      </w:r>
      <w:r w:rsidR="00095102" w:rsidRPr="00152AFF">
        <w:rPr>
          <w:rFonts w:ascii="Calibri" w:hAnsi="Calibri" w:cs="Calibri"/>
          <w:sz w:val="23"/>
          <w:szCs w:val="23"/>
        </w:rPr>
        <w:t>s</w:t>
      </w:r>
      <w:r w:rsidRPr="00152AFF">
        <w:rPr>
          <w:rFonts w:ascii="Calibri" w:hAnsi="Calibri" w:cs="Calibri"/>
          <w:sz w:val="23"/>
          <w:szCs w:val="23"/>
        </w:rPr>
        <w:t xml:space="preserve"> a full and rapid recovery. SUNY Poly will continue to </w:t>
      </w:r>
      <w:r w:rsidR="004E7373" w:rsidRPr="00152AFF">
        <w:rPr>
          <w:rFonts w:ascii="Calibri" w:hAnsi="Calibri" w:cs="Calibri"/>
          <w:sz w:val="23"/>
          <w:szCs w:val="23"/>
        </w:rPr>
        <w:t>follow the New York State Department of Health (NYSDOH) and CDC guidelines regarding isolation and quarantine for our students and employees. Campus close contacts are identified and placed in precautionary quarantine and isolation as indicated by NYSDOH and CDC guidance</w:t>
      </w:r>
      <w:r w:rsidR="007E3487" w:rsidRPr="00152AFF">
        <w:rPr>
          <w:rFonts w:ascii="Calibri" w:hAnsi="Calibri" w:cs="Calibri"/>
          <w:sz w:val="23"/>
          <w:szCs w:val="23"/>
        </w:rPr>
        <w:t xml:space="preserve">. </w:t>
      </w:r>
      <w:r w:rsidR="004E7373" w:rsidRPr="00152AFF">
        <w:rPr>
          <w:rFonts w:ascii="Calibri" w:hAnsi="Calibri" w:cs="Calibri"/>
          <w:sz w:val="23"/>
          <w:szCs w:val="23"/>
        </w:rPr>
        <w:t>C</w:t>
      </w:r>
      <w:r w:rsidRPr="00152AFF">
        <w:rPr>
          <w:rFonts w:ascii="Calibri" w:hAnsi="Calibri" w:cs="Calibri"/>
          <w:sz w:val="23"/>
          <w:szCs w:val="23"/>
        </w:rPr>
        <w:t xml:space="preserve">lose contacts </w:t>
      </w:r>
      <w:r w:rsidR="004E7373" w:rsidRPr="00152AFF">
        <w:rPr>
          <w:rFonts w:ascii="Calibri" w:hAnsi="Calibri" w:cs="Calibri"/>
          <w:sz w:val="23"/>
          <w:szCs w:val="23"/>
        </w:rPr>
        <w:t xml:space="preserve">are notified of </w:t>
      </w:r>
      <w:r w:rsidRPr="00152AFF">
        <w:rPr>
          <w:rFonts w:ascii="Calibri" w:hAnsi="Calibri" w:cs="Calibri"/>
          <w:sz w:val="23"/>
          <w:szCs w:val="23"/>
        </w:rPr>
        <w:t xml:space="preserve">precautionary safety protocols </w:t>
      </w:r>
      <w:r w:rsidR="004E7373" w:rsidRPr="00152AFF">
        <w:rPr>
          <w:rFonts w:ascii="Calibri" w:hAnsi="Calibri" w:cs="Calibri"/>
          <w:sz w:val="23"/>
          <w:szCs w:val="23"/>
        </w:rPr>
        <w:t xml:space="preserve">that </w:t>
      </w:r>
      <w:r w:rsidRPr="00152AFF">
        <w:rPr>
          <w:rFonts w:ascii="Calibri" w:hAnsi="Calibri" w:cs="Calibri"/>
          <w:sz w:val="23"/>
          <w:szCs w:val="23"/>
        </w:rPr>
        <w:t xml:space="preserve">must be followed. </w:t>
      </w:r>
      <w:r w:rsidRPr="00152AFF">
        <w:rPr>
          <w:rFonts w:ascii="Calibri" w:hAnsi="Calibri" w:cs="Calibri"/>
          <w:sz w:val="23"/>
          <w:szCs w:val="23"/>
          <w:u w:val="single"/>
        </w:rPr>
        <w:t xml:space="preserve">Please note that the CDC defines exposure risk from someone who is COVID-19 positive as resulting from being less than six feet away for a </w:t>
      </w:r>
      <w:r w:rsidR="004E7373" w:rsidRPr="00152AFF">
        <w:rPr>
          <w:rFonts w:ascii="Calibri" w:hAnsi="Calibri" w:cs="Calibri"/>
          <w:sz w:val="23"/>
          <w:szCs w:val="23"/>
          <w:u w:val="single"/>
        </w:rPr>
        <w:t xml:space="preserve">cumulative </w:t>
      </w:r>
      <w:r w:rsidRPr="00152AFF">
        <w:rPr>
          <w:rFonts w:ascii="Calibri" w:hAnsi="Calibri" w:cs="Calibri"/>
          <w:sz w:val="23"/>
          <w:szCs w:val="23"/>
          <w:u w:val="single"/>
        </w:rPr>
        <w:t>total of 15 minutes or longer over a 24-hour period.</w:t>
      </w:r>
      <w:r w:rsidRPr="00152AFF">
        <w:rPr>
          <w:rFonts w:ascii="Calibri" w:hAnsi="Calibri" w:cs="Calibri"/>
          <w:sz w:val="23"/>
          <w:szCs w:val="23"/>
        </w:rPr>
        <w:t xml:space="preserve">     </w:t>
      </w:r>
    </w:p>
    <w:p w14:paraId="7AA2ED16" w14:textId="77777777" w:rsidR="004E7373" w:rsidRPr="00152AFF" w:rsidRDefault="004E7373" w:rsidP="00774074">
      <w:pPr>
        <w:jc w:val="both"/>
        <w:rPr>
          <w:rFonts w:ascii="Calibri" w:hAnsi="Calibri" w:cs="Calibri"/>
          <w:sz w:val="23"/>
          <w:szCs w:val="23"/>
        </w:rPr>
      </w:pPr>
    </w:p>
    <w:p w14:paraId="576E644B" w14:textId="77777777" w:rsidR="00774074" w:rsidRPr="00152AFF" w:rsidRDefault="004E7373" w:rsidP="00774074">
      <w:pPr>
        <w:jc w:val="both"/>
        <w:rPr>
          <w:rFonts w:ascii="Calibri" w:hAnsi="Calibri" w:cs="Calibri"/>
          <w:sz w:val="23"/>
          <w:szCs w:val="23"/>
        </w:rPr>
      </w:pPr>
      <w:r w:rsidRPr="00152AFF">
        <w:rPr>
          <w:rFonts w:ascii="Calibri" w:hAnsi="Calibri" w:cs="Calibri"/>
          <w:sz w:val="23"/>
          <w:szCs w:val="23"/>
        </w:rPr>
        <w:t xml:space="preserve">In accordance with CDC cleaning and disinfection guidance, any </w:t>
      </w:r>
      <w:r w:rsidR="00774074" w:rsidRPr="00152AFF">
        <w:rPr>
          <w:rFonts w:ascii="Calibri" w:hAnsi="Calibri" w:cs="Calibri"/>
          <w:sz w:val="23"/>
          <w:szCs w:val="23"/>
        </w:rPr>
        <w:t xml:space="preserve">impacted </w:t>
      </w:r>
      <w:r w:rsidRPr="00152AFF">
        <w:rPr>
          <w:rFonts w:ascii="Calibri" w:hAnsi="Calibri" w:cs="Calibri"/>
          <w:sz w:val="23"/>
          <w:szCs w:val="23"/>
        </w:rPr>
        <w:t xml:space="preserve">public </w:t>
      </w:r>
      <w:r w:rsidR="00774074" w:rsidRPr="00152AFF">
        <w:rPr>
          <w:rFonts w:ascii="Calibri" w:hAnsi="Calibri" w:cs="Calibri"/>
          <w:sz w:val="23"/>
          <w:szCs w:val="23"/>
        </w:rPr>
        <w:t xml:space="preserve">locations </w:t>
      </w:r>
      <w:r w:rsidRPr="00152AFF">
        <w:rPr>
          <w:rFonts w:ascii="Calibri" w:hAnsi="Calibri" w:cs="Calibri"/>
          <w:sz w:val="23"/>
          <w:szCs w:val="23"/>
        </w:rPr>
        <w:t>with extended presence</w:t>
      </w:r>
      <w:r w:rsidR="003F0007" w:rsidRPr="00152AFF">
        <w:rPr>
          <w:rFonts w:ascii="Calibri" w:hAnsi="Calibri" w:cs="Calibri"/>
          <w:sz w:val="23"/>
          <w:szCs w:val="23"/>
        </w:rPr>
        <w:t xml:space="preserve"> </w:t>
      </w:r>
      <w:r w:rsidRPr="00152AFF">
        <w:rPr>
          <w:rFonts w:ascii="Calibri" w:hAnsi="Calibri" w:cs="Calibri"/>
          <w:sz w:val="23"/>
          <w:szCs w:val="23"/>
        </w:rPr>
        <w:t xml:space="preserve">of a COVID-19 positive individual </w:t>
      </w:r>
      <w:r w:rsidR="00774074" w:rsidRPr="00152AFF">
        <w:rPr>
          <w:rFonts w:ascii="Calibri" w:hAnsi="Calibri" w:cs="Calibri"/>
          <w:sz w:val="23"/>
          <w:szCs w:val="23"/>
        </w:rPr>
        <w:t>receiv</w:t>
      </w:r>
      <w:r w:rsidR="003F0007" w:rsidRPr="00152AFF">
        <w:rPr>
          <w:rFonts w:ascii="Calibri" w:hAnsi="Calibri" w:cs="Calibri"/>
          <w:sz w:val="23"/>
          <w:szCs w:val="23"/>
        </w:rPr>
        <w:t>e</w:t>
      </w:r>
      <w:r w:rsidR="00774074" w:rsidRPr="00152AFF">
        <w:rPr>
          <w:rFonts w:ascii="Calibri" w:hAnsi="Calibri" w:cs="Calibri"/>
          <w:sz w:val="23"/>
          <w:szCs w:val="23"/>
        </w:rPr>
        <w:t xml:space="preserve"> </w:t>
      </w:r>
      <w:r w:rsidR="0082573E" w:rsidRPr="00152AFF">
        <w:rPr>
          <w:rFonts w:ascii="Calibri" w:hAnsi="Calibri" w:cs="Calibri"/>
          <w:sz w:val="23"/>
          <w:szCs w:val="23"/>
        </w:rPr>
        <w:t>routine and/or</w:t>
      </w:r>
      <w:r w:rsidR="009D4352" w:rsidRPr="00152AFF">
        <w:rPr>
          <w:rFonts w:ascii="Calibri" w:hAnsi="Calibri" w:cs="Calibri"/>
          <w:sz w:val="23"/>
          <w:szCs w:val="23"/>
        </w:rPr>
        <w:t xml:space="preserve"> </w:t>
      </w:r>
      <w:r w:rsidR="00774074" w:rsidRPr="00152AFF">
        <w:rPr>
          <w:rFonts w:ascii="Calibri" w:hAnsi="Calibri" w:cs="Calibri"/>
          <w:sz w:val="23"/>
          <w:szCs w:val="23"/>
        </w:rPr>
        <w:t>enhanced cleaning</w:t>
      </w:r>
      <w:r w:rsidRPr="00152AFF">
        <w:rPr>
          <w:rFonts w:ascii="Calibri" w:hAnsi="Calibri" w:cs="Calibri"/>
          <w:sz w:val="23"/>
          <w:szCs w:val="23"/>
        </w:rPr>
        <w:t xml:space="preserve"> and/or disinfection</w:t>
      </w:r>
      <w:r w:rsidR="00774074" w:rsidRPr="00152AFF">
        <w:rPr>
          <w:rFonts w:ascii="Calibri" w:hAnsi="Calibri" w:cs="Calibri"/>
          <w:sz w:val="23"/>
          <w:szCs w:val="23"/>
        </w:rPr>
        <w:t>. All areas of concern or of high common use are routinely cleaned and disinfected.</w:t>
      </w:r>
    </w:p>
    <w:p w14:paraId="283DB26E" w14:textId="77777777" w:rsidR="007E3487" w:rsidRPr="00152AFF" w:rsidRDefault="007E3487" w:rsidP="007E3487">
      <w:pPr>
        <w:jc w:val="both"/>
        <w:rPr>
          <w:rFonts w:ascii="Calibri" w:hAnsi="Calibri" w:cs="Calibri"/>
          <w:sz w:val="23"/>
          <w:szCs w:val="23"/>
        </w:rPr>
      </w:pPr>
    </w:p>
    <w:p w14:paraId="410A8277" w14:textId="61F2FE73" w:rsidR="00774074" w:rsidRPr="00152AFF" w:rsidRDefault="007E3487" w:rsidP="000C56D0">
      <w:pPr>
        <w:jc w:val="both"/>
        <w:rPr>
          <w:rFonts w:ascii="Calibri" w:hAnsi="Calibri" w:cs="Calibri"/>
          <w:bCs/>
          <w:sz w:val="23"/>
          <w:szCs w:val="23"/>
        </w:rPr>
      </w:pPr>
      <w:r w:rsidRPr="00152AFF">
        <w:rPr>
          <w:rFonts w:ascii="Calibri" w:hAnsi="Calibri" w:cs="Calibri"/>
          <w:sz w:val="23"/>
          <w:szCs w:val="23"/>
        </w:rPr>
        <w:t xml:space="preserve">It is the institution’s responsibility to safeguard the privacy of those on campus, and in accordance with federal law related to health information, any impacted individual(s) cannot be identified. We will continue to alert you about any COVID-19 cases impacting our campus.     </w:t>
      </w:r>
    </w:p>
    <w:p w14:paraId="4E1F4E1C" w14:textId="77777777" w:rsidR="007E3487" w:rsidRPr="00152AFF" w:rsidRDefault="007E3487" w:rsidP="000C56D0">
      <w:pPr>
        <w:jc w:val="both"/>
        <w:rPr>
          <w:rFonts w:ascii="Calibri" w:hAnsi="Calibri" w:cs="Calibri"/>
          <w:sz w:val="23"/>
          <w:szCs w:val="23"/>
        </w:rPr>
      </w:pPr>
    </w:p>
    <w:p w14:paraId="4B3BD450" w14:textId="6422DE09" w:rsidR="000D59EA" w:rsidRPr="00152AFF" w:rsidRDefault="000E4ED3" w:rsidP="000C56D0">
      <w:pPr>
        <w:jc w:val="both"/>
        <w:rPr>
          <w:rFonts w:ascii="Calibri" w:hAnsi="Calibri" w:cs="Calibri"/>
          <w:sz w:val="23"/>
          <w:szCs w:val="23"/>
        </w:rPr>
      </w:pPr>
      <w:r w:rsidRPr="00152AFF">
        <w:rPr>
          <w:rFonts w:ascii="Calibri" w:hAnsi="Calibri" w:cs="Calibri"/>
          <w:sz w:val="23"/>
          <w:szCs w:val="23"/>
        </w:rPr>
        <w:t xml:space="preserve">As we have previously shared with you and especially because of the current COVID-19 activity in the surrounding communities, COVID-19 Exposure Guidance procedures have been implemented and are being followed. We encourage everyone to continue taking COVID-19 precautions on or off campus. </w:t>
      </w:r>
      <w:r w:rsidR="000D59EA" w:rsidRPr="00152AFF">
        <w:rPr>
          <w:rFonts w:ascii="Calibri" w:hAnsi="Calibri" w:cs="Calibri"/>
          <w:sz w:val="23"/>
          <w:szCs w:val="23"/>
        </w:rPr>
        <w:t>It is critical that people monitor their symptoms and respond appropriately. Many of our positive cases indicated that they thought they had a cold or allergies</w:t>
      </w:r>
      <w:r w:rsidR="007E3487" w:rsidRPr="00152AFF">
        <w:rPr>
          <w:rFonts w:ascii="Calibri" w:hAnsi="Calibri" w:cs="Calibri"/>
          <w:sz w:val="23"/>
          <w:szCs w:val="23"/>
        </w:rPr>
        <w:t>; w</w:t>
      </w:r>
      <w:r w:rsidR="000D59EA" w:rsidRPr="00152AFF">
        <w:rPr>
          <w:rFonts w:ascii="Calibri" w:hAnsi="Calibri" w:cs="Calibri"/>
          <w:sz w:val="23"/>
          <w:szCs w:val="23"/>
        </w:rPr>
        <w:t xml:space="preserve">e should assume that these symptoms could be COVID-19 related. By staying home, getting tested, and following proper quarantine procedures, each of us can reduce exposures on campus.  </w:t>
      </w:r>
    </w:p>
    <w:p w14:paraId="63510F31" w14:textId="77777777" w:rsidR="004B07DF" w:rsidRPr="00152AFF" w:rsidRDefault="004B07DF" w:rsidP="00C631FF">
      <w:pPr>
        <w:jc w:val="both"/>
        <w:rPr>
          <w:rFonts w:ascii="Calibri" w:hAnsi="Calibri" w:cs="Calibri"/>
          <w:sz w:val="23"/>
          <w:szCs w:val="23"/>
        </w:rPr>
      </w:pPr>
    </w:p>
    <w:p w14:paraId="563ACB2E" w14:textId="37EB921C" w:rsidR="000E4ED3" w:rsidRPr="00152AFF" w:rsidRDefault="000E4ED3" w:rsidP="00C631FF">
      <w:pPr>
        <w:jc w:val="both"/>
        <w:rPr>
          <w:rFonts w:ascii="Calibri" w:eastAsia="Times New Roman" w:hAnsi="Calibri" w:cs="Calibri"/>
          <w:i/>
          <w:iCs/>
          <w:sz w:val="23"/>
          <w:szCs w:val="23"/>
        </w:rPr>
      </w:pPr>
      <w:r w:rsidRPr="00152AFF">
        <w:rPr>
          <w:rFonts w:ascii="Calibri" w:hAnsi="Calibri" w:cs="Calibri"/>
          <w:i/>
          <w:iCs/>
          <w:sz w:val="23"/>
          <w:szCs w:val="23"/>
        </w:rPr>
        <w:t xml:space="preserve">We would also like to remind you to monitor for symptoms; if you are having severe symptoms, including a fever of 102°F or higher, severe coughing spells, shortness of breath, blue lips or face, constant severe pain or pressure in your chest, extreme tiredness or lethargy, slurred speech, seizures, are coughing up blood, have new confusion or new serious disorientation (acting confused), or can’t speak in full sentences, please contact your healthcare provider immediately; </w:t>
      </w:r>
      <w:r w:rsidR="0016482D" w:rsidRPr="00152AFF">
        <w:rPr>
          <w:rFonts w:ascii="Calibri" w:eastAsia="Times New Roman" w:hAnsi="Calibri" w:cs="Calibri"/>
          <w:i/>
          <w:iCs/>
          <w:sz w:val="23"/>
          <w:szCs w:val="23"/>
        </w:rPr>
        <w:t xml:space="preserve">employees should also contact </w:t>
      </w:r>
      <w:hyperlink r:id="rId7" w:history="1">
        <w:r w:rsidR="0016482D" w:rsidRPr="00152AFF">
          <w:rPr>
            <w:rStyle w:val="Hyperlink"/>
            <w:rFonts w:ascii="Calibri" w:eastAsia="Times New Roman" w:hAnsi="Calibri" w:cs="Calibri"/>
            <w:i/>
            <w:iCs/>
            <w:sz w:val="23"/>
            <w:szCs w:val="23"/>
          </w:rPr>
          <w:t>Human Resources</w:t>
        </w:r>
      </w:hyperlink>
      <w:r w:rsidR="0016482D" w:rsidRPr="00152AFF">
        <w:rPr>
          <w:rFonts w:ascii="Calibri" w:eastAsia="Times New Roman" w:hAnsi="Calibri" w:cs="Calibri"/>
          <w:i/>
          <w:iCs/>
          <w:sz w:val="23"/>
          <w:szCs w:val="23"/>
        </w:rPr>
        <w:t xml:space="preserve"> and students should contact the </w:t>
      </w:r>
      <w:hyperlink r:id="rId8" w:history="1">
        <w:r w:rsidR="0016482D" w:rsidRPr="00152AFF">
          <w:rPr>
            <w:rStyle w:val="Hyperlink"/>
            <w:rFonts w:ascii="Calibri" w:eastAsia="Times New Roman" w:hAnsi="Calibri" w:cs="Calibri"/>
            <w:i/>
            <w:iCs/>
            <w:sz w:val="23"/>
            <w:szCs w:val="23"/>
          </w:rPr>
          <w:t>Wellness Center</w:t>
        </w:r>
      </w:hyperlink>
      <w:r w:rsidR="0016482D" w:rsidRPr="00152AFF">
        <w:rPr>
          <w:rFonts w:ascii="Calibri" w:eastAsia="Times New Roman" w:hAnsi="Calibri" w:cs="Calibri"/>
          <w:i/>
          <w:iCs/>
          <w:sz w:val="23"/>
          <w:szCs w:val="23"/>
        </w:rPr>
        <w:t xml:space="preserve"> for instructions.</w:t>
      </w:r>
    </w:p>
    <w:p w14:paraId="28918DBC" w14:textId="67D1BDD1" w:rsidR="0016482D" w:rsidRPr="00152AFF" w:rsidRDefault="0016482D" w:rsidP="00C631FF">
      <w:pPr>
        <w:jc w:val="both"/>
        <w:rPr>
          <w:rFonts w:ascii="Calibri" w:hAnsi="Calibri" w:cs="Calibri"/>
          <w:sz w:val="23"/>
          <w:szCs w:val="23"/>
        </w:rPr>
      </w:pPr>
    </w:p>
    <w:p w14:paraId="4215BA60" w14:textId="77777777" w:rsidR="004B07DF" w:rsidRPr="00152AFF" w:rsidRDefault="004B07DF" w:rsidP="004B07DF">
      <w:pPr>
        <w:jc w:val="both"/>
        <w:rPr>
          <w:rFonts w:ascii="Calibri" w:eastAsia="Times New Roman" w:hAnsi="Calibri" w:cs="Calibri"/>
          <w:bCs/>
          <w:sz w:val="23"/>
          <w:szCs w:val="23"/>
        </w:rPr>
      </w:pPr>
      <w:r w:rsidRPr="00152AFF">
        <w:rPr>
          <w:rFonts w:ascii="Calibri" w:hAnsi="Calibri" w:cs="Calibri"/>
          <w:sz w:val="23"/>
          <w:szCs w:val="23"/>
        </w:rPr>
        <w:t xml:space="preserve">To help answer a number of questions and keep our community informed, </w:t>
      </w:r>
      <w:r w:rsidRPr="00152AFF">
        <w:rPr>
          <w:rFonts w:ascii="Calibri" w:eastAsia="Times New Roman" w:hAnsi="Calibri" w:cs="Calibri"/>
          <w:sz w:val="23"/>
          <w:szCs w:val="23"/>
          <w:shd w:val="clear" w:color="auto" w:fill="FFFFFF"/>
        </w:rPr>
        <w:t xml:space="preserve">please visit SUNY Poly’s </w:t>
      </w:r>
      <w:hyperlink r:id="rId9" w:history="1">
        <w:r w:rsidRPr="00152AFF">
          <w:rPr>
            <w:rStyle w:val="Hyperlink"/>
            <w:rFonts w:ascii="Calibri" w:eastAsia="Times New Roman" w:hAnsi="Calibri" w:cs="Calibri"/>
            <w:sz w:val="23"/>
            <w:szCs w:val="23"/>
            <w:shd w:val="clear" w:color="auto" w:fill="FFFFFF"/>
          </w:rPr>
          <w:t>COVID-19 webpage</w:t>
        </w:r>
      </w:hyperlink>
      <w:r w:rsidRPr="00152AFF">
        <w:rPr>
          <w:rFonts w:ascii="Calibri" w:eastAsia="Times New Roman" w:hAnsi="Calibri" w:cs="Calibri"/>
          <w:sz w:val="23"/>
          <w:szCs w:val="23"/>
        </w:rPr>
        <w:t xml:space="preserve">. You are also encouraged to obtain COVID-19 information from your healthcare provider, </w:t>
      </w:r>
      <w:hyperlink r:id="rId10" w:history="1">
        <w:r w:rsidRPr="00152AFF">
          <w:rPr>
            <w:rStyle w:val="Hyperlink"/>
            <w:rFonts w:ascii="Calibri" w:eastAsia="Times New Roman" w:hAnsi="Calibri" w:cs="Calibri"/>
            <w:sz w:val="23"/>
            <w:szCs w:val="23"/>
          </w:rPr>
          <w:t>NYS Dept. of Health</w:t>
        </w:r>
      </w:hyperlink>
      <w:r w:rsidRPr="00152AFF">
        <w:rPr>
          <w:rFonts w:ascii="Calibri" w:eastAsia="Times New Roman" w:hAnsi="Calibri" w:cs="Calibri"/>
          <w:sz w:val="23"/>
          <w:szCs w:val="23"/>
        </w:rPr>
        <w:t xml:space="preserve">, and the </w:t>
      </w:r>
      <w:hyperlink r:id="rId11" w:history="1">
        <w:r w:rsidRPr="00152AFF">
          <w:rPr>
            <w:rStyle w:val="Hyperlink"/>
            <w:rFonts w:ascii="Calibri" w:eastAsia="Times New Roman" w:hAnsi="Calibri" w:cs="Calibri"/>
            <w:sz w:val="23"/>
            <w:szCs w:val="23"/>
          </w:rPr>
          <w:t>CDC</w:t>
        </w:r>
      </w:hyperlink>
      <w:r w:rsidRPr="00152AFF">
        <w:rPr>
          <w:rFonts w:ascii="Calibri" w:eastAsia="Times New Roman" w:hAnsi="Calibri" w:cs="Calibri"/>
          <w:sz w:val="23"/>
          <w:szCs w:val="23"/>
        </w:rPr>
        <w:t xml:space="preserve">. </w:t>
      </w:r>
      <w:r w:rsidRPr="00152AFF">
        <w:rPr>
          <w:rFonts w:ascii="Calibri" w:eastAsia="Times New Roman" w:hAnsi="Calibri" w:cs="Calibri"/>
          <w:bCs/>
          <w:sz w:val="23"/>
          <w:szCs w:val="23"/>
        </w:rPr>
        <w:t xml:space="preserve">In addition to this weekly COVID-19 update message, you can always find the latest case information at </w:t>
      </w:r>
      <w:hyperlink r:id="rId12" w:history="1">
        <w:r w:rsidRPr="00152AFF">
          <w:rPr>
            <w:rStyle w:val="Hyperlink"/>
            <w:rFonts w:ascii="Calibri" w:eastAsia="Times New Roman" w:hAnsi="Calibri" w:cs="Calibri"/>
            <w:bCs/>
            <w:sz w:val="23"/>
            <w:szCs w:val="23"/>
          </w:rPr>
          <w:t>SUNY’s COVID-19 case tracker</w:t>
        </w:r>
      </w:hyperlink>
      <w:r w:rsidRPr="00152AFF">
        <w:rPr>
          <w:rFonts w:ascii="Calibri" w:eastAsia="Times New Roman" w:hAnsi="Calibri" w:cs="Calibri"/>
          <w:bCs/>
          <w:sz w:val="23"/>
          <w:szCs w:val="23"/>
        </w:rPr>
        <w:t>.</w:t>
      </w:r>
    </w:p>
    <w:p w14:paraId="584AA12A" w14:textId="77777777" w:rsidR="004B07DF" w:rsidRPr="00152AFF" w:rsidRDefault="004B07DF" w:rsidP="00C631FF">
      <w:pPr>
        <w:jc w:val="both"/>
        <w:rPr>
          <w:rFonts w:ascii="Calibri" w:hAnsi="Calibri" w:cs="Calibri"/>
          <w:i/>
          <w:sz w:val="23"/>
          <w:szCs w:val="23"/>
        </w:rPr>
      </w:pPr>
    </w:p>
    <w:p w14:paraId="746BF97A" w14:textId="0415EDA6" w:rsidR="004B07DF" w:rsidRPr="00152AFF" w:rsidRDefault="004B07DF" w:rsidP="00C631FF">
      <w:pPr>
        <w:jc w:val="both"/>
        <w:rPr>
          <w:rFonts w:ascii="Calibri" w:hAnsi="Calibri" w:cs="Calibri"/>
          <w:i/>
          <w:sz w:val="23"/>
          <w:szCs w:val="23"/>
        </w:rPr>
      </w:pPr>
      <w:r w:rsidRPr="00152AFF">
        <w:rPr>
          <w:rFonts w:ascii="Calibri" w:hAnsi="Calibri" w:cs="Calibri"/>
          <w:i/>
          <w:sz w:val="23"/>
          <w:szCs w:val="23"/>
        </w:rPr>
        <w:t>Additional Resources Include:</w:t>
      </w:r>
    </w:p>
    <w:p w14:paraId="0268F6E8" w14:textId="77777777" w:rsidR="004B07DF" w:rsidRPr="00152AFF" w:rsidRDefault="00BE4404" w:rsidP="000D59EA">
      <w:pPr>
        <w:pStyle w:val="ListParagraph"/>
        <w:numPr>
          <w:ilvl w:val="0"/>
          <w:numId w:val="6"/>
        </w:numPr>
        <w:textAlignment w:val="baseline"/>
        <w:rPr>
          <w:rFonts w:ascii="Calibri" w:hAnsi="Calibri" w:cs="Calibri"/>
          <w:sz w:val="23"/>
          <w:szCs w:val="23"/>
        </w:rPr>
      </w:pPr>
      <w:hyperlink r:id="rId13" w:history="1">
        <w:r w:rsidR="000D59EA" w:rsidRPr="00152AFF">
          <w:rPr>
            <w:rStyle w:val="Hyperlink"/>
            <w:rFonts w:ascii="Calibri" w:hAnsi="Calibri" w:cs="Calibri"/>
            <w:sz w:val="23"/>
            <w:szCs w:val="23"/>
          </w:rPr>
          <w:t>SUNY Spring 2022 Guidelines</w:t>
        </w:r>
      </w:hyperlink>
      <w:r w:rsidR="004B07DF" w:rsidRPr="00152AFF">
        <w:rPr>
          <w:rFonts w:ascii="Calibri" w:hAnsi="Calibri" w:cs="Calibri"/>
          <w:sz w:val="23"/>
          <w:szCs w:val="23"/>
        </w:rPr>
        <w:t xml:space="preserve"> </w:t>
      </w:r>
    </w:p>
    <w:p w14:paraId="6083F5D1" w14:textId="77777777" w:rsidR="004B07DF" w:rsidRPr="00152AFF" w:rsidRDefault="00BE4404" w:rsidP="000D59EA">
      <w:pPr>
        <w:pStyle w:val="ListParagraph"/>
        <w:numPr>
          <w:ilvl w:val="0"/>
          <w:numId w:val="6"/>
        </w:numPr>
        <w:textAlignment w:val="baseline"/>
        <w:rPr>
          <w:rFonts w:ascii="Calibri" w:hAnsi="Calibri" w:cs="Calibri"/>
          <w:sz w:val="23"/>
          <w:szCs w:val="23"/>
        </w:rPr>
      </w:pPr>
      <w:hyperlink r:id="rId14" w:history="1">
        <w:r w:rsidR="000D59EA" w:rsidRPr="00152AFF">
          <w:rPr>
            <w:rStyle w:val="Hyperlink"/>
            <w:rFonts w:ascii="Calibri" w:hAnsi="Calibri" w:cs="Calibri"/>
            <w:sz w:val="23"/>
            <w:szCs w:val="23"/>
          </w:rPr>
          <w:t>NYSDOH Quarantine / Isolation Guidelines</w:t>
        </w:r>
      </w:hyperlink>
    </w:p>
    <w:p w14:paraId="45325F6E" w14:textId="77777777" w:rsidR="004B07DF" w:rsidRPr="00152AFF" w:rsidRDefault="00BE4404" w:rsidP="000D59EA">
      <w:pPr>
        <w:pStyle w:val="ListParagraph"/>
        <w:numPr>
          <w:ilvl w:val="0"/>
          <w:numId w:val="6"/>
        </w:numPr>
        <w:textAlignment w:val="baseline"/>
        <w:rPr>
          <w:rFonts w:ascii="Calibri" w:hAnsi="Calibri" w:cs="Calibri"/>
          <w:sz w:val="23"/>
          <w:szCs w:val="23"/>
        </w:rPr>
      </w:pPr>
      <w:hyperlink r:id="rId15" w:history="1">
        <w:r w:rsidR="000D59EA" w:rsidRPr="00152AFF">
          <w:rPr>
            <w:rStyle w:val="Hyperlink"/>
            <w:rFonts w:ascii="Calibri" w:hAnsi="Calibri" w:cs="Calibri"/>
            <w:sz w:val="23"/>
            <w:szCs w:val="23"/>
          </w:rPr>
          <w:t>CDC Quarantine/Isolation</w:t>
        </w:r>
        <w:r w:rsidR="004B07DF" w:rsidRPr="00152AFF">
          <w:rPr>
            <w:rStyle w:val="Hyperlink"/>
            <w:rFonts w:ascii="Calibri" w:hAnsi="Calibri" w:cs="Calibri"/>
            <w:sz w:val="23"/>
            <w:szCs w:val="23"/>
          </w:rPr>
          <w:t xml:space="preserve"> </w:t>
        </w:r>
        <w:r w:rsidR="000D59EA" w:rsidRPr="00152AFF">
          <w:rPr>
            <w:rStyle w:val="Hyperlink"/>
            <w:rFonts w:ascii="Calibri" w:hAnsi="Calibri" w:cs="Calibri"/>
            <w:sz w:val="23"/>
            <w:szCs w:val="23"/>
          </w:rPr>
          <w:t>Guidance</w:t>
        </w:r>
      </w:hyperlink>
      <w:r w:rsidR="004B07DF" w:rsidRPr="00152AFF">
        <w:rPr>
          <w:rFonts w:ascii="Calibri" w:hAnsi="Calibri" w:cs="Calibri"/>
          <w:sz w:val="23"/>
          <w:szCs w:val="23"/>
        </w:rPr>
        <w:t xml:space="preserve"> </w:t>
      </w:r>
    </w:p>
    <w:p w14:paraId="4AF8BBE2" w14:textId="1FD063CF" w:rsidR="000D59EA" w:rsidRPr="00152AFF" w:rsidRDefault="00BE4404" w:rsidP="000D59EA">
      <w:pPr>
        <w:pStyle w:val="ListParagraph"/>
        <w:numPr>
          <w:ilvl w:val="0"/>
          <w:numId w:val="6"/>
        </w:numPr>
        <w:textAlignment w:val="baseline"/>
        <w:rPr>
          <w:rFonts w:ascii="Calibri" w:hAnsi="Calibri" w:cs="Calibri"/>
          <w:sz w:val="23"/>
          <w:szCs w:val="23"/>
        </w:rPr>
      </w:pPr>
      <w:hyperlink r:id="rId16" w:history="1">
        <w:r w:rsidR="000D59EA" w:rsidRPr="00152AFF">
          <w:rPr>
            <w:rStyle w:val="Hyperlink"/>
            <w:rFonts w:ascii="Calibri" w:hAnsi="Calibri" w:cs="Calibri"/>
            <w:sz w:val="23"/>
            <w:szCs w:val="23"/>
            <w:bdr w:val="none" w:sz="0" w:space="0" w:color="auto" w:frame="1"/>
          </w:rPr>
          <w:t>CDC Vaccine Booster Guidance</w:t>
        </w:r>
      </w:hyperlink>
      <w:r w:rsidR="004B07DF" w:rsidRPr="00152AFF">
        <w:rPr>
          <w:rFonts w:ascii="Calibri" w:hAnsi="Calibri" w:cs="Calibri"/>
          <w:sz w:val="23"/>
          <w:szCs w:val="23"/>
        </w:rPr>
        <w:t xml:space="preserve"> </w:t>
      </w:r>
    </w:p>
    <w:p w14:paraId="434C9914" w14:textId="77777777" w:rsidR="000D59EA" w:rsidRPr="00152AFF" w:rsidRDefault="000D59EA" w:rsidP="00C631FF">
      <w:pPr>
        <w:jc w:val="both"/>
        <w:rPr>
          <w:rFonts w:ascii="Calibri" w:hAnsi="Calibri" w:cs="Calibri"/>
          <w:sz w:val="23"/>
          <w:szCs w:val="23"/>
        </w:rPr>
      </w:pPr>
    </w:p>
    <w:p w14:paraId="6C997525" w14:textId="77777777" w:rsidR="0016482D" w:rsidRPr="00152AFF" w:rsidRDefault="000E4ED3" w:rsidP="00C631FF">
      <w:pPr>
        <w:jc w:val="both"/>
        <w:rPr>
          <w:rFonts w:ascii="Calibri" w:hAnsi="Calibri" w:cs="Calibri"/>
          <w:i/>
          <w:sz w:val="23"/>
          <w:szCs w:val="23"/>
        </w:rPr>
      </w:pPr>
      <w:r w:rsidRPr="00152AFF">
        <w:rPr>
          <w:rFonts w:ascii="Calibri" w:hAnsi="Calibri" w:cs="Calibri"/>
          <w:i/>
          <w:sz w:val="23"/>
          <w:szCs w:val="23"/>
        </w:rPr>
        <w:t>For all COVID-19 related symptoms, positive test result</w:t>
      </w:r>
      <w:r w:rsidR="00C631FF" w:rsidRPr="00152AFF">
        <w:rPr>
          <w:rFonts w:ascii="Calibri" w:hAnsi="Calibri" w:cs="Calibri"/>
          <w:i/>
          <w:sz w:val="23"/>
          <w:szCs w:val="23"/>
        </w:rPr>
        <w:t>s</w:t>
      </w:r>
      <w:r w:rsidRPr="00152AFF">
        <w:rPr>
          <w:rFonts w:ascii="Calibri" w:hAnsi="Calibri" w:cs="Calibri"/>
          <w:i/>
          <w:sz w:val="23"/>
          <w:szCs w:val="23"/>
        </w:rPr>
        <w:t xml:space="preserve">, isolation, or quarantine issues, please direct all communications to the following:   </w:t>
      </w:r>
    </w:p>
    <w:p w14:paraId="56300753" w14:textId="77777777" w:rsidR="0016482D" w:rsidRPr="00152AFF" w:rsidRDefault="0016482D" w:rsidP="0016482D">
      <w:pPr>
        <w:widowControl w:val="0"/>
        <w:numPr>
          <w:ilvl w:val="0"/>
          <w:numId w:val="1"/>
        </w:numPr>
        <w:autoSpaceDE w:val="0"/>
        <w:autoSpaceDN w:val="0"/>
        <w:jc w:val="both"/>
        <w:rPr>
          <w:rFonts w:ascii="Calibri" w:eastAsia="Times New Roman" w:hAnsi="Calibri" w:cs="Calibri"/>
          <w:sz w:val="23"/>
          <w:szCs w:val="23"/>
        </w:rPr>
      </w:pPr>
      <w:r w:rsidRPr="00152AFF">
        <w:rPr>
          <w:rFonts w:ascii="Calibri" w:eastAsia="Times New Roman" w:hAnsi="Calibri" w:cs="Calibri"/>
          <w:b/>
          <w:bCs/>
          <w:sz w:val="23"/>
          <w:szCs w:val="23"/>
        </w:rPr>
        <w:t>Students</w:t>
      </w:r>
      <w:r w:rsidRPr="00152AFF">
        <w:rPr>
          <w:rFonts w:ascii="Calibri" w:eastAsia="Times New Roman" w:hAnsi="Calibri" w:cs="Calibri"/>
          <w:sz w:val="23"/>
          <w:szCs w:val="23"/>
        </w:rPr>
        <w:t xml:space="preserve">: Wellness Center at </w:t>
      </w:r>
      <w:hyperlink r:id="rId17" w:history="1">
        <w:r w:rsidRPr="00152AFF">
          <w:rPr>
            <w:rStyle w:val="Hyperlink"/>
            <w:rFonts w:ascii="Calibri" w:eastAsia="Times New Roman" w:hAnsi="Calibri" w:cs="Calibri"/>
            <w:sz w:val="23"/>
            <w:szCs w:val="23"/>
          </w:rPr>
          <w:t>WellnessCenter@sunypoly.edu</w:t>
        </w:r>
      </w:hyperlink>
    </w:p>
    <w:p w14:paraId="0B95D0CD" w14:textId="77777777" w:rsidR="0016482D" w:rsidRPr="00152AFF" w:rsidRDefault="0016482D" w:rsidP="0016482D">
      <w:pPr>
        <w:widowControl w:val="0"/>
        <w:numPr>
          <w:ilvl w:val="0"/>
          <w:numId w:val="1"/>
        </w:numPr>
        <w:autoSpaceDE w:val="0"/>
        <w:autoSpaceDN w:val="0"/>
        <w:jc w:val="both"/>
        <w:rPr>
          <w:rFonts w:ascii="Calibri" w:eastAsia="Times New Roman" w:hAnsi="Calibri" w:cs="Calibri"/>
          <w:sz w:val="23"/>
          <w:szCs w:val="23"/>
        </w:rPr>
      </w:pPr>
      <w:r w:rsidRPr="00152AFF">
        <w:rPr>
          <w:rFonts w:ascii="Calibri" w:eastAsia="Times New Roman" w:hAnsi="Calibri" w:cs="Calibri"/>
          <w:b/>
          <w:bCs/>
          <w:sz w:val="23"/>
          <w:szCs w:val="23"/>
        </w:rPr>
        <w:t>Employees</w:t>
      </w:r>
      <w:r w:rsidRPr="00152AFF">
        <w:rPr>
          <w:rFonts w:ascii="Calibri" w:eastAsia="Times New Roman" w:hAnsi="Calibri" w:cs="Calibri"/>
          <w:sz w:val="23"/>
          <w:szCs w:val="23"/>
        </w:rPr>
        <w:t xml:space="preserve">: Human Resources at </w:t>
      </w:r>
      <w:hyperlink r:id="rId18" w:history="1">
        <w:r w:rsidRPr="00152AFF">
          <w:rPr>
            <w:rStyle w:val="Hyperlink"/>
            <w:rFonts w:ascii="Calibri" w:eastAsia="Times New Roman" w:hAnsi="Calibri" w:cs="Calibri"/>
            <w:sz w:val="23"/>
            <w:szCs w:val="23"/>
          </w:rPr>
          <w:t>HR@sunypoly.edu</w:t>
        </w:r>
      </w:hyperlink>
    </w:p>
    <w:p w14:paraId="0D77ED31" w14:textId="77777777" w:rsidR="0016482D" w:rsidRPr="00152AFF" w:rsidRDefault="0016482D" w:rsidP="0016482D">
      <w:pPr>
        <w:widowControl w:val="0"/>
        <w:numPr>
          <w:ilvl w:val="0"/>
          <w:numId w:val="1"/>
        </w:numPr>
        <w:autoSpaceDE w:val="0"/>
        <w:autoSpaceDN w:val="0"/>
        <w:jc w:val="both"/>
        <w:rPr>
          <w:rFonts w:ascii="Calibri" w:eastAsia="Times New Roman" w:hAnsi="Calibri" w:cs="Calibri"/>
          <w:sz w:val="23"/>
          <w:szCs w:val="23"/>
        </w:rPr>
      </w:pPr>
      <w:r w:rsidRPr="00152AFF">
        <w:rPr>
          <w:rFonts w:ascii="Calibri" w:eastAsia="Times New Roman" w:hAnsi="Calibri" w:cs="Calibri"/>
          <w:b/>
          <w:bCs/>
          <w:sz w:val="23"/>
          <w:szCs w:val="23"/>
        </w:rPr>
        <w:t>Utica Campus Visitors</w:t>
      </w:r>
      <w:r w:rsidRPr="00152AFF">
        <w:rPr>
          <w:rFonts w:ascii="Calibri" w:eastAsia="Times New Roman" w:hAnsi="Calibri" w:cs="Calibri"/>
          <w:sz w:val="23"/>
          <w:szCs w:val="23"/>
        </w:rPr>
        <w:t xml:space="preserve">: Environmental Health and Safety (EHS) at (315) 792-7101 or Human Resources at </w:t>
      </w:r>
      <w:hyperlink r:id="rId19" w:history="1">
        <w:r w:rsidRPr="00152AFF">
          <w:rPr>
            <w:rStyle w:val="Hyperlink"/>
            <w:rFonts w:ascii="Calibri" w:eastAsia="Times New Roman" w:hAnsi="Calibri" w:cs="Calibri"/>
            <w:sz w:val="23"/>
            <w:szCs w:val="23"/>
          </w:rPr>
          <w:t>HR@sunypoly.edu</w:t>
        </w:r>
      </w:hyperlink>
    </w:p>
    <w:p w14:paraId="4CD3246D" w14:textId="77777777" w:rsidR="0016482D" w:rsidRPr="00152AFF" w:rsidRDefault="0016482D" w:rsidP="0016482D">
      <w:pPr>
        <w:pStyle w:val="ListParagraph"/>
        <w:widowControl/>
        <w:numPr>
          <w:ilvl w:val="0"/>
          <w:numId w:val="1"/>
        </w:numPr>
        <w:autoSpaceDE/>
        <w:autoSpaceDN/>
        <w:rPr>
          <w:rFonts w:ascii="Calibri" w:hAnsi="Calibri" w:cs="Calibri"/>
          <w:sz w:val="23"/>
          <w:szCs w:val="23"/>
        </w:rPr>
      </w:pPr>
      <w:r w:rsidRPr="00152AFF">
        <w:rPr>
          <w:rFonts w:ascii="Calibri" w:hAnsi="Calibri" w:cs="Calibri"/>
          <w:b/>
          <w:bCs/>
          <w:sz w:val="23"/>
          <w:szCs w:val="23"/>
        </w:rPr>
        <w:t>Albany Campus Visitors</w:t>
      </w:r>
      <w:r w:rsidRPr="00152AFF">
        <w:rPr>
          <w:rFonts w:ascii="Calibri" w:hAnsi="Calibri" w:cs="Calibri"/>
          <w:sz w:val="23"/>
          <w:szCs w:val="23"/>
        </w:rPr>
        <w:t xml:space="preserve">: Environmental Health and Safety (EHS) at </w:t>
      </w:r>
      <w:hyperlink r:id="rId20" w:history="1">
        <w:r w:rsidRPr="00152AFF">
          <w:rPr>
            <w:rStyle w:val="Hyperlink"/>
            <w:rFonts w:ascii="Calibri" w:hAnsi="Calibri" w:cs="Calibri"/>
            <w:sz w:val="23"/>
            <w:szCs w:val="23"/>
          </w:rPr>
          <w:t>SUNYPolyEHS@sunypoly.edu</w:t>
        </w:r>
      </w:hyperlink>
      <w:r w:rsidRPr="00152AFF">
        <w:rPr>
          <w:rFonts w:ascii="Calibri" w:hAnsi="Calibri" w:cs="Calibri"/>
          <w:sz w:val="23"/>
          <w:szCs w:val="23"/>
        </w:rPr>
        <w:t xml:space="preserve"> or Human Resources at </w:t>
      </w:r>
      <w:hyperlink r:id="rId21" w:history="1">
        <w:r w:rsidRPr="00152AFF">
          <w:rPr>
            <w:rStyle w:val="Hyperlink"/>
            <w:rFonts w:ascii="Calibri" w:hAnsi="Calibri" w:cs="Calibri"/>
            <w:sz w:val="23"/>
            <w:szCs w:val="23"/>
          </w:rPr>
          <w:t>SUNYPolyHR@sunypoly.edu</w:t>
        </w:r>
      </w:hyperlink>
    </w:p>
    <w:p w14:paraId="5B294934" w14:textId="77777777" w:rsidR="000E4ED3" w:rsidRPr="00152AFF" w:rsidRDefault="000E4ED3">
      <w:pPr>
        <w:rPr>
          <w:rFonts w:ascii="Calibri" w:hAnsi="Calibri" w:cs="Calibri"/>
          <w:sz w:val="23"/>
          <w:szCs w:val="23"/>
        </w:rPr>
      </w:pPr>
    </w:p>
    <w:p w14:paraId="59EA4766" w14:textId="65E343E2" w:rsidR="000E4ED3" w:rsidRPr="00152AFF" w:rsidRDefault="000E4ED3" w:rsidP="00950D76">
      <w:pPr>
        <w:jc w:val="both"/>
        <w:rPr>
          <w:rFonts w:ascii="Calibri" w:hAnsi="Calibri" w:cs="Calibri"/>
          <w:sz w:val="23"/>
          <w:szCs w:val="23"/>
        </w:rPr>
      </w:pPr>
      <w:r w:rsidRPr="00152AFF">
        <w:rPr>
          <w:rFonts w:ascii="Calibri" w:hAnsi="Calibri" w:cs="Calibri"/>
          <w:sz w:val="23"/>
          <w:szCs w:val="23"/>
        </w:rPr>
        <w:t xml:space="preserve">SUNY Poly will continue to put in place the necessary measures to maximize our community’s health. This update is a strong indication of why SUNY Poly is requiring strict adherence to efforts such as pooled testing, daily screening, </w:t>
      </w:r>
      <w:r w:rsidR="003F2AAB" w:rsidRPr="00152AFF">
        <w:rPr>
          <w:rFonts w:ascii="Calibri" w:hAnsi="Calibri" w:cs="Calibri"/>
          <w:sz w:val="23"/>
          <w:szCs w:val="23"/>
        </w:rPr>
        <w:t xml:space="preserve">the </w:t>
      </w:r>
      <w:r w:rsidRPr="00152AFF">
        <w:rPr>
          <w:rFonts w:ascii="Calibri" w:hAnsi="Calibri" w:cs="Calibri"/>
          <w:sz w:val="23"/>
          <w:szCs w:val="23"/>
        </w:rPr>
        <w:t>wearing of face coverings, mandatory vaccination for all students while encouraging vaccinations for all</w:t>
      </w:r>
      <w:r w:rsidR="004B07DF" w:rsidRPr="00152AFF">
        <w:rPr>
          <w:rFonts w:ascii="Calibri" w:hAnsi="Calibri" w:cs="Calibri"/>
          <w:sz w:val="23"/>
          <w:szCs w:val="23"/>
        </w:rPr>
        <w:t xml:space="preserve"> and boosters for all who are eligible</w:t>
      </w:r>
      <w:r w:rsidRPr="00152AFF">
        <w:rPr>
          <w:rFonts w:ascii="Calibri" w:hAnsi="Calibri" w:cs="Calibri"/>
          <w:sz w:val="23"/>
          <w:szCs w:val="23"/>
        </w:rPr>
        <w:t xml:space="preserve">, </w:t>
      </w:r>
      <w:r w:rsidR="00B21DB3" w:rsidRPr="00152AFF">
        <w:rPr>
          <w:rFonts w:ascii="Calibri" w:hAnsi="Calibri" w:cs="Calibri"/>
          <w:sz w:val="23"/>
          <w:szCs w:val="23"/>
        </w:rPr>
        <w:t xml:space="preserve">and </w:t>
      </w:r>
      <w:r w:rsidRPr="00152AFF">
        <w:rPr>
          <w:rFonts w:ascii="Calibri" w:hAnsi="Calibri" w:cs="Calibri"/>
          <w:sz w:val="23"/>
          <w:szCs w:val="23"/>
        </w:rPr>
        <w:t xml:space="preserve">regular handwashing with soap for more than 20 seconds, along with the use of hand sanitizer (containing 60-95% alcohol).      </w:t>
      </w:r>
    </w:p>
    <w:p w14:paraId="0BC20965" w14:textId="77777777" w:rsidR="000E4ED3" w:rsidRPr="00152AFF" w:rsidRDefault="000E4ED3">
      <w:pPr>
        <w:rPr>
          <w:rFonts w:ascii="Calibri" w:hAnsi="Calibri" w:cs="Calibri"/>
          <w:sz w:val="23"/>
          <w:szCs w:val="23"/>
        </w:rPr>
      </w:pPr>
    </w:p>
    <w:p w14:paraId="2DEF2C67" w14:textId="77777777" w:rsidR="000E4ED3" w:rsidRPr="00152AFF" w:rsidRDefault="000E4ED3" w:rsidP="00950D76">
      <w:pPr>
        <w:jc w:val="both"/>
        <w:rPr>
          <w:rFonts w:ascii="Calibri" w:hAnsi="Calibri" w:cs="Calibri"/>
          <w:sz w:val="23"/>
          <w:szCs w:val="23"/>
        </w:rPr>
      </w:pPr>
      <w:r w:rsidRPr="00152AFF">
        <w:rPr>
          <w:rFonts w:ascii="Calibri" w:hAnsi="Calibri" w:cs="Calibri"/>
          <w:sz w:val="23"/>
          <w:szCs w:val="23"/>
        </w:rPr>
        <w:t xml:space="preserve">We appreciate your supporting these critical efforts, as well as your patience and understanding.      </w:t>
      </w:r>
    </w:p>
    <w:p w14:paraId="4B87348C" w14:textId="77777777" w:rsidR="000E4ED3" w:rsidRPr="00152AFF" w:rsidRDefault="000E4ED3">
      <w:pPr>
        <w:rPr>
          <w:rFonts w:ascii="Calibri" w:hAnsi="Calibri" w:cs="Calibri"/>
          <w:sz w:val="23"/>
          <w:szCs w:val="23"/>
        </w:rPr>
      </w:pPr>
    </w:p>
    <w:p w14:paraId="1CF7C37E" w14:textId="77777777" w:rsidR="002112DA" w:rsidRPr="00152AFF" w:rsidRDefault="000E4ED3">
      <w:pPr>
        <w:rPr>
          <w:rFonts w:ascii="Calibri" w:hAnsi="Calibri" w:cs="Calibri"/>
          <w:sz w:val="23"/>
          <w:szCs w:val="23"/>
        </w:rPr>
      </w:pPr>
      <w:r w:rsidRPr="00152AFF">
        <w:rPr>
          <w:rFonts w:ascii="Calibri" w:hAnsi="Calibri" w:cs="Calibri"/>
          <w:sz w:val="23"/>
          <w:szCs w:val="23"/>
        </w:rPr>
        <w:t xml:space="preserve">The Office of Marketing and Communications     </w:t>
      </w:r>
    </w:p>
    <w:p w14:paraId="68136A13" w14:textId="77777777" w:rsidR="00DE1B53" w:rsidRPr="00152AFF" w:rsidRDefault="00DE1B53">
      <w:pPr>
        <w:rPr>
          <w:rFonts w:ascii="Calibri" w:hAnsi="Calibri" w:cs="Calibri"/>
          <w:sz w:val="23"/>
          <w:szCs w:val="23"/>
        </w:rPr>
      </w:pPr>
    </w:p>
    <w:sectPr w:rsidR="00DE1B53" w:rsidRPr="00152AFF" w:rsidSect="00FF30FB">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FE019" w14:textId="77777777" w:rsidR="00BE4404" w:rsidRDefault="00BE4404" w:rsidP="000E4ED3">
      <w:r>
        <w:separator/>
      </w:r>
    </w:p>
  </w:endnote>
  <w:endnote w:type="continuationSeparator" w:id="0">
    <w:p w14:paraId="11C5FA91" w14:textId="77777777" w:rsidR="00BE4404" w:rsidRDefault="00BE4404" w:rsidP="000E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222E6" w14:textId="77777777" w:rsidR="00BE4404" w:rsidRDefault="00BE4404" w:rsidP="000E4ED3">
      <w:r>
        <w:separator/>
      </w:r>
    </w:p>
  </w:footnote>
  <w:footnote w:type="continuationSeparator" w:id="0">
    <w:p w14:paraId="1B27388E" w14:textId="77777777" w:rsidR="00BE4404" w:rsidRDefault="00BE4404" w:rsidP="000E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0624" w14:textId="77777777" w:rsidR="000E4ED3" w:rsidRDefault="000E4ED3">
    <w:pPr>
      <w:pStyle w:val="Header"/>
    </w:pPr>
    <w:r>
      <w:rPr>
        <w:noProof/>
      </w:rPr>
      <w:drawing>
        <wp:inline distT="0" distB="0" distL="0" distR="0" wp14:anchorId="5FD2AB34" wp14:editId="2FFED62A">
          <wp:extent cx="5943600" cy="798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Laurse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98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38AF"/>
    <w:multiLevelType w:val="hybridMultilevel"/>
    <w:tmpl w:val="A9DE1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585163"/>
    <w:multiLevelType w:val="hybridMultilevel"/>
    <w:tmpl w:val="1D2A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067B2"/>
    <w:multiLevelType w:val="hybridMultilevel"/>
    <w:tmpl w:val="DA6E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C762D"/>
    <w:multiLevelType w:val="hybridMultilevel"/>
    <w:tmpl w:val="D3863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346B00"/>
    <w:multiLevelType w:val="multilevel"/>
    <w:tmpl w:val="395A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1772AD"/>
    <w:multiLevelType w:val="hybridMultilevel"/>
    <w:tmpl w:val="7368C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4ED3"/>
    <w:rsid w:val="00041FC3"/>
    <w:rsid w:val="00056586"/>
    <w:rsid w:val="000810ED"/>
    <w:rsid w:val="000926DE"/>
    <w:rsid w:val="00095102"/>
    <w:rsid w:val="00095374"/>
    <w:rsid w:val="000970EA"/>
    <w:rsid w:val="000A1D34"/>
    <w:rsid w:val="000C2F97"/>
    <w:rsid w:val="000C56D0"/>
    <w:rsid w:val="000D59EA"/>
    <w:rsid w:val="000E4ED3"/>
    <w:rsid w:val="00152AFF"/>
    <w:rsid w:val="0016482D"/>
    <w:rsid w:val="001B6793"/>
    <w:rsid w:val="001E10B9"/>
    <w:rsid w:val="001E3D24"/>
    <w:rsid w:val="001F6D2D"/>
    <w:rsid w:val="0020258C"/>
    <w:rsid w:val="00205718"/>
    <w:rsid w:val="00206F91"/>
    <w:rsid w:val="00210F39"/>
    <w:rsid w:val="002112DA"/>
    <w:rsid w:val="00230052"/>
    <w:rsid w:val="00233226"/>
    <w:rsid w:val="002362B0"/>
    <w:rsid w:val="00255EF9"/>
    <w:rsid w:val="00284A8D"/>
    <w:rsid w:val="00284E46"/>
    <w:rsid w:val="002A1596"/>
    <w:rsid w:val="002A2936"/>
    <w:rsid w:val="002C053E"/>
    <w:rsid w:val="002C71B9"/>
    <w:rsid w:val="00350B87"/>
    <w:rsid w:val="00360F2F"/>
    <w:rsid w:val="0039395B"/>
    <w:rsid w:val="003A117F"/>
    <w:rsid w:val="003C5003"/>
    <w:rsid w:val="003F0007"/>
    <w:rsid w:val="003F2AAB"/>
    <w:rsid w:val="00421C5D"/>
    <w:rsid w:val="004272FC"/>
    <w:rsid w:val="004647D9"/>
    <w:rsid w:val="004B07DF"/>
    <w:rsid w:val="004B552A"/>
    <w:rsid w:val="004C3D5F"/>
    <w:rsid w:val="004D24E1"/>
    <w:rsid w:val="004E7373"/>
    <w:rsid w:val="00504747"/>
    <w:rsid w:val="005142E2"/>
    <w:rsid w:val="00591769"/>
    <w:rsid w:val="00591C9C"/>
    <w:rsid w:val="005A6C68"/>
    <w:rsid w:val="00640BC8"/>
    <w:rsid w:val="006512B7"/>
    <w:rsid w:val="00654D20"/>
    <w:rsid w:val="00672ABF"/>
    <w:rsid w:val="0068438E"/>
    <w:rsid w:val="006864A4"/>
    <w:rsid w:val="00696480"/>
    <w:rsid w:val="006B1D10"/>
    <w:rsid w:val="006B5B06"/>
    <w:rsid w:val="006D05AB"/>
    <w:rsid w:val="006D66D5"/>
    <w:rsid w:val="006D7676"/>
    <w:rsid w:val="0070640D"/>
    <w:rsid w:val="007077C1"/>
    <w:rsid w:val="00743D71"/>
    <w:rsid w:val="00764F8B"/>
    <w:rsid w:val="00774074"/>
    <w:rsid w:val="00790A1C"/>
    <w:rsid w:val="007C44FB"/>
    <w:rsid w:val="007E3487"/>
    <w:rsid w:val="00800876"/>
    <w:rsid w:val="00804CC7"/>
    <w:rsid w:val="008067F6"/>
    <w:rsid w:val="0082573E"/>
    <w:rsid w:val="008434DB"/>
    <w:rsid w:val="00845A3D"/>
    <w:rsid w:val="00860909"/>
    <w:rsid w:val="00860B59"/>
    <w:rsid w:val="008D3B97"/>
    <w:rsid w:val="008E4CE6"/>
    <w:rsid w:val="008E4DB8"/>
    <w:rsid w:val="00950D76"/>
    <w:rsid w:val="00976CF6"/>
    <w:rsid w:val="009775AD"/>
    <w:rsid w:val="00996E63"/>
    <w:rsid w:val="009B09F9"/>
    <w:rsid w:val="009D4352"/>
    <w:rsid w:val="009E0C90"/>
    <w:rsid w:val="009F3D47"/>
    <w:rsid w:val="00A268AD"/>
    <w:rsid w:val="00A411FD"/>
    <w:rsid w:val="00A510E1"/>
    <w:rsid w:val="00A6187F"/>
    <w:rsid w:val="00A87B8F"/>
    <w:rsid w:val="00AB04C1"/>
    <w:rsid w:val="00AC6CCB"/>
    <w:rsid w:val="00B166B9"/>
    <w:rsid w:val="00B21DB3"/>
    <w:rsid w:val="00B23802"/>
    <w:rsid w:val="00B446DB"/>
    <w:rsid w:val="00B6798D"/>
    <w:rsid w:val="00B9492C"/>
    <w:rsid w:val="00B955D3"/>
    <w:rsid w:val="00BC507A"/>
    <w:rsid w:val="00BE4404"/>
    <w:rsid w:val="00BF7E67"/>
    <w:rsid w:val="00C072D3"/>
    <w:rsid w:val="00C172CA"/>
    <w:rsid w:val="00C631FF"/>
    <w:rsid w:val="00C86C82"/>
    <w:rsid w:val="00C954B7"/>
    <w:rsid w:val="00CB52CC"/>
    <w:rsid w:val="00CD4D4E"/>
    <w:rsid w:val="00CF0BD2"/>
    <w:rsid w:val="00CF2603"/>
    <w:rsid w:val="00D26224"/>
    <w:rsid w:val="00DC063E"/>
    <w:rsid w:val="00DE1B53"/>
    <w:rsid w:val="00E27149"/>
    <w:rsid w:val="00E67ED5"/>
    <w:rsid w:val="00E703E5"/>
    <w:rsid w:val="00E868FA"/>
    <w:rsid w:val="00E919E2"/>
    <w:rsid w:val="00EB72D6"/>
    <w:rsid w:val="00EC1D94"/>
    <w:rsid w:val="00F87271"/>
    <w:rsid w:val="00F91CDE"/>
    <w:rsid w:val="00FB637A"/>
    <w:rsid w:val="00FF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0ACD"/>
  <w15:docId w15:val="{86D2C1A5-8626-CA4A-955B-2CD74E4F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ED3"/>
    <w:pPr>
      <w:tabs>
        <w:tab w:val="center" w:pos="4680"/>
        <w:tab w:val="right" w:pos="9360"/>
      </w:tabs>
    </w:pPr>
  </w:style>
  <w:style w:type="character" w:customStyle="1" w:styleId="HeaderChar">
    <w:name w:val="Header Char"/>
    <w:basedOn w:val="DefaultParagraphFont"/>
    <w:link w:val="Header"/>
    <w:uiPriority w:val="99"/>
    <w:rsid w:val="000E4ED3"/>
  </w:style>
  <w:style w:type="paragraph" w:styleId="Footer">
    <w:name w:val="footer"/>
    <w:basedOn w:val="Normal"/>
    <w:link w:val="FooterChar"/>
    <w:uiPriority w:val="99"/>
    <w:unhideWhenUsed/>
    <w:rsid w:val="000E4ED3"/>
    <w:pPr>
      <w:tabs>
        <w:tab w:val="center" w:pos="4680"/>
        <w:tab w:val="right" w:pos="9360"/>
      </w:tabs>
    </w:pPr>
  </w:style>
  <w:style w:type="character" w:customStyle="1" w:styleId="FooterChar">
    <w:name w:val="Footer Char"/>
    <w:basedOn w:val="DefaultParagraphFont"/>
    <w:link w:val="Footer"/>
    <w:uiPriority w:val="99"/>
    <w:rsid w:val="000E4ED3"/>
  </w:style>
  <w:style w:type="character" w:styleId="Hyperlink">
    <w:name w:val="Hyperlink"/>
    <w:basedOn w:val="DefaultParagraphFont"/>
    <w:uiPriority w:val="99"/>
    <w:unhideWhenUsed/>
    <w:rsid w:val="0016482D"/>
    <w:rPr>
      <w:color w:val="0563C1" w:themeColor="hyperlink"/>
      <w:u w:val="single"/>
    </w:rPr>
  </w:style>
  <w:style w:type="paragraph" w:styleId="ListParagraph">
    <w:name w:val="List Paragraph"/>
    <w:basedOn w:val="Normal"/>
    <w:uiPriority w:val="34"/>
    <w:qFormat/>
    <w:rsid w:val="0016482D"/>
    <w:pPr>
      <w:widowControl w:val="0"/>
      <w:autoSpaceDE w:val="0"/>
      <w:autoSpaceDN w:val="0"/>
    </w:pPr>
    <w:rPr>
      <w:rFonts w:ascii="Calibri Light" w:eastAsia="Calibri Light" w:hAnsi="Calibri Light" w:cs="Calibri Light"/>
      <w:sz w:val="22"/>
      <w:szCs w:val="22"/>
    </w:rPr>
  </w:style>
  <w:style w:type="character" w:styleId="FollowedHyperlink">
    <w:name w:val="FollowedHyperlink"/>
    <w:basedOn w:val="DefaultParagraphFont"/>
    <w:uiPriority w:val="99"/>
    <w:semiHidden/>
    <w:unhideWhenUsed/>
    <w:rsid w:val="00C631FF"/>
    <w:rPr>
      <w:color w:val="954F72" w:themeColor="followedHyperlink"/>
      <w:u w:val="single"/>
    </w:rPr>
  </w:style>
  <w:style w:type="paragraph" w:styleId="BalloonText">
    <w:name w:val="Balloon Text"/>
    <w:basedOn w:val="Normal"/>
    <w:link w:val="BalloonTextChar"/>
    <w:uiPriority w:val="99"/>
    <w:semiHidden/>
    <w:unhideWhenUsed/>
    <w:rsid w:val="007C44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44FB"/>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B0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40892">
      <w:bodyDiv w:val="1"/>
      <w:marLeft w:val="0"/>
      <w:marRight w:val="0"/>
      <w:marTop w:val="0"/>
      <w:marBottom w:val="0"/>
      <w:divBdr>
        <w:top w:val="none" w:sz="0" w:space="0" w:color="auto"/>
        <w:left w:val="none" w:sz="0" w:space="0" w:color="auto"/>
        <w:bottom w:val="none" w:sz="0" w:space="0" w:color="auto"/>
        <w:right w:val="none" w:sz="0" w:space="0" w:color="auto"/>
      </w:divBdr>
    </w:div>
    <w:div w:id="708647460">
      <w:bodyDiv w:val="1"/>
      <w:marLeft w:val="0"/>
      <w:marRight w:val="0"/>
      <w:marTop w:val="0"/>
      <w:marBottom w:val="0"/>
      <w:divBdr>
        <w:top w:val="none" w:sz="0" w:space="0" w:color="auto"/>
        <w:left w:val="none" w:sz="0" w:space="0" w:color="auto"/>
        <w:bottom w:val="none" w:sz="0" w:space="0" w:color="auto"/>
        <w:right w:val="none" w:sz="0" w:space="0" w:color="auto"/>
      </w:divBdr>
    </w:div>
    <w:div w:id="1548645101">
      <w:bodyDiv w:val="1"/>
      <w:marLeft w:val="0"/>
      <w:marRight w:val="0"/>
      <w:marTop w:val="0"/>
      <w:marBottom w:val="0"/>
      <w:divBdr>
        <w:top w:val="none" w:sz="0" w:space="0" w:color="auto"/>
        <w:left w:val="none" w:sz="0" w:space="0" w:color="auto"/>
        <w:bottom w:val="none" w:sz="0" w:space="0" w:color="auto"/>
        <w:right w:val="none" w:sz="0" w:space="0" w:color="auto"/>
      </w:divBdr>
      <w:divsChild>
        <w:div w:id="608388465">
          <w:marLeft w:val="0"/>
          <w:marRight w:val="0"/>
          <w:marTop w:val="0"/>
          <w:marBottom w:val="0"/>
          <w:divBdr>
            <w:top w:val="none" w:sz="0" w:space="0" w:color="auto"/>
            <w:left w:val="none" w:sz="0" w:space="0" w:color="auto"/>
            <w:bottom w:val="none" w:sz="0" w:space="0" w:color="auto"/>
            <w:right w:val="none" w:sz="0" w:space="0" w:color="auto"/>
          </w:divBdr>
        </w:div>
        <w:div w:id="252856472">
          <w:marLeft w:val="0"/>
          <w:marRight w:val="0"/>
          <w:marTop w:val="0"/>
          <w:marBottom w:val="0"/>
          <w:divBdr>
            <w:top w:val="none" w:sz="0" w:space="0" w:color="auto"/>
            <w:left w:val="none" w:sz="0" w:space="0" w:color="auto"/>
            <w:bottom w:val="none" w:sz="0" w:space="0" w:color="auto"/>
            <w:right w:val="none" w:sz="0" w:space="0" w:color="auto"/>
          </w:divBdr>
        </w:div>
        <w:div w:id="2122407745">
          <w:marLeft w:val="0"/>
          <w:marRight w:val="0"/>
          <w:marTop w:val="0"/>
          <w:marBottom w:val="0"/>
          <w:divBdr>
            <w:top w:val="none" w:sz="0" w:space="0" w:color="auto"/>
            <w:left w:val="none" w:sz="0" w:space="0" w:color="auto"/>
            <w:bottom w:val="none" w:sz="0" w:space="0" w:color="auto"/>
            <w:right w:val="none" w:sz="0" w:space="0" w:color="auto"/>
          </w:divBdr>
        </w:div>
        <w:div w:id="1908344617">
          <w:marLeft w:val="0"/>
          <w:marRight w:val="0"/>
          <w:marTop w:val="0"/>
          <w:marBottom w:val="0"/>
          <w:divBdr>
            <w:top w:val="none" w:sz="0" w:space="0" w:color="auto"/>
            <w:left w:val="none" w:sz="0" w:space="0" w:color="auto"/>
            <w:bottom w:val="none" w:sz="0" w:space="0" w:color="auto"/>
            <w:right w:val="none" w:sz="0" w:space="0" w:color="auto"/>
          </w:divBdr>
        </w:div>
        <w:div w:id="899825925">
          <w:marLeft w:val="0"/>
          <w:marRight w:val="0"/>
          <w:marTop w:val="0"/>
          <w:marBottom w:val="0"/>
          <w:divBdr>
            <w:top w:val="none" w:sz="0" w:space="0" w:color="auto"/>
            <w:left w:val="none" w:sz="0" w:space="0" w:color="auto"/>
            <w:bottom w:val="none" w:sz="0" w:space="0" w:color="auto"/>
            <w:right w:val="none" w:sz="0" w:space="0" w:color="auto"/>
          </w:divBdr>
        </w:div>
        <w:div w:id="1874732927">
          <w:marLeft w:val="0"/>
          <w:marRight w:val="0"/>
          <w:marTop w:val="0"/>
          <w:marBottom w:val="0"/>
          <w:divBdr>
            <w:top w:val="none" w:sz="0" w:space="0" w:color="auto"/>
            <w:left w:val="none" w:sz="0" w:space="0" w:color="auto"/>
            <w:bottom w:val="none" w:sz="0" w:space="0" w:color="auto"/>
            <w:right w:val="none" w:sz="0" w:space="0" w:color="auto"/>
          </w:divBdr>
        </w:div>
        <w:div w:id="1334069345">
          <w:marLeft w:val="0"/>
          <w:marRight w:val="0"/>
          <w:marTop w:val="0"/>
          <w:marBottom w:val="0"/>
          <w:divBdr>
            <w:top w:val="none" w:sz="0" w:space="0" w:color="auto"/>
            <w:left w:val="none" w:sz="0" w:space="0" w:color="auto"/>
            <w:bottom w:val="none" w:sz="0" w:space="0" w:color="auto"/>
            <w:right w:val="none" w:sz="0" w:space="0" w:color="auto"/>
          </w:divBdr>
        </w:div>
        <w:div w:id="1606839676">
          <w:marLeft w:val="0"/>
          <w:marRight w:val="0"/>
          <w:marTop w:val="0"/>
          <w:marBottom w:val="0"/>
          <w:divBdr>
            <w:top w:val="none" w:sz="0" w:space="0" w:color="auto"/>
            <w:left w:val="none" w:sz="0" w:space="0" w:color="auto"/>
            <w:bottom w:val="none" w:sz="0" w:space="0" w:color="auto"/>
            <w:right w:val="none" w:sz="0" w:space="0" w:color="auto"/>
          </w:divBdr>
        </w:div>
      </w:divsChild>
    </w:div>
    <w:div w:id="1913730809">
      <w:bodyDiv w:val="1"/>
      <w:marLeft w:val="0"/>
      <w:marRight w:val="0"/>
      <w:marTop w:val="0"/>
      <w:marBottom w:val="0"/>
      <w:divBdr>
        <w:top w:val="none" w:sz="0" w:space="0" w:color="auto"/>
        <w:left w:val="none" w:sz="0" w:space="0" w:color="auto"/>
        <w:bottom w:val="none" w:sz="0" w:space="0" w:color="auto"/>
        <w:right w:val="none" w:sz="0" w:space="0" w:color="auto"/>
      </w:divBdr>
      <w:divsChild>
        <w:div w:id="1599754669">
          <w:marLeft w:val="0"/>
          <w:marRight w:val="0"/>
          <w:marTop w:val="0"/>
          <w:marBottom w:val="0"/>
          <w:divBdr>
            <w:top w:val="none" w:sz="0" w:space="0" w:color="auto"/>
            <w:left w:val="none" w:sz="0" w:space="0" w:color="auto"/>
            <w:bottom w:val="none" w:sz="0" w:space="0" w:color="auto"/>
            <w:right w:val="none" w:sz="0" w:space="0" w:color="auto"/>
          </w:divBdr>
        </w:div>
        <w:div w:id="47822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nesscenter@sunypoly.edu" TargetMode="External"/><Relationship Id="rId13" Type="http://schemas.openxmlformats.org/officeDocument/2006/relationships/hyperlink" Target="https://www.suny.edu/campus-reopening/" TargetMode="External"/><Relationship Id="rId18" Type="http://schemas.openxmlformats.org/officeDocument/2006/relationships/hyperlink" Target="mailto:HR@sunypoly.edu" TargetMode="External"/><Relationship Id="rId3" Type="http://schemas.openxmlformats.org/officeDocument/2006/relationships/settings" Target="settings.xml"/><Relationship Id="rId21" Type="http://schemas.openxmlformats.org/officeDocument/2006/relationships/hyperlink" Target="mailto:SUNYPolyHR@sunypoly.edu" TargetMode="External"/><Relationship Id="rId7" Type="http://schemas.openxmlformats.org/officeDocument/2006/relationships/hyperlink" Target="mailto:hr@sunypoly.edu" TargetMode="External"/><Relationship Id="rId12" Type="http://schemas.openxmlformats.org/officeDocument/2006/relationships/hyperlink" Target="https://www.suny.edu/covid19-tracker/" TargetMode="External"/><Relationship Id="rId17" Type="http://schemas.openxmlformats.org/officeDocument/2006/relationships/hyperlink" Target="mailto:WellnessCenter@sunypoly.edu" TargetMode="External"/><Relationship Id="rId2" Type="http://schemas.openxmlformats.org/officeDocument/2006/relationships/styles" Target="styles.xml"/><Relationship Id="rId16" Type="http://schemas.openxmlformats.org/officeDocument/2006/relationships/hyperlink" Target="https://www.cdc.gov/coronavirus/2019-ncov/vaccines/booster-shot.html" TargetMode="External"/><Relationship Id="rId20" Type="http://schemas.openxmlformats.org/officeDocument/2006/relationships/hyperlink" Target="mailto:sunypolyehs@sunypoly.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index.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c.gov/coronavirus/2019-ncov/your-health/quarantine-isolation.html" TargetMode="External"/><Relationship Id="rId23" Type="http://schemas.openxmlformats.org/officeDocument/2006/relationships/fontTable" Target="fontTable.xml"/><Relationship Id="rId10" Type="http://schemas.openxmlformats.org/officeDocument/2006/relationships/hyperlink" Target="https://coronavirus.health.ny.gov/home" TargetMode="External"/><Relationship Id="rId19" Type="http://schemas.openxmlformats.org/officeDocument/2006/relationships/hyperlink" Target="mailto:HR@sunypoly.edu" TargetMode="External"/><Relationship Id="rId4" Type="http://schemas.openxmlformats.org/officeDocument/2006/relationships/webSettings" Target="webSettings.xml"/><Relationship Id="rId9" Type="http://schemas.openxmlformats.org/officeDocument/2006/relationships/hyperlink" Target="https://sunypoly.edu/covid19" TargetMode="External"/><Relationship Id="rId14" Type="http://schemas.openxmlformats.org/officeDocument/2006/relationships/hyperlink" Target="&#8226;%09https:/blue.suny.edu/EP/CampusReopening/SiteAssets/SitePages/Resources/NYS_Updated_Isolation_and_Quarantine_Guidance_01042022_1641333320555_0.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Ference, Steve</dc:creator>
  <cp:lastModifiedBy>Ference, Steve</cp:lastModifiedBy>
  <cp:revision>15</cp:revision>
  <dcterms:created xsi:type="dcterms:W3CDTF">2022-01-10T00:42:00Z</dcterms:created>
  <dcterms:modified xsi:type="dcterms:W3CDTF">2022-01-14T17:47:00Z</dcterms:modified>
</cp:coreProperties>
</file>